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348DA" w14:textId="77777777" w:rsidR="00397FAE" w:rsidRPr="00397FAE" w:rsidRDefault="00397FAE" w:rsidP="00397FAE">
      <w:pPr>
        <w:bidi/>
        <w:ind w:left="-142" w:right="-431"/>
        <w:rPr>
          <w:rFonts w:ascii="Arial" w:hAnsi="Arial" w:cs="Arial"/>
          <w:i/>
          <w:sz w:val="26"/>
          <w:szCs w:val="26"/>
          <w:bdr w:val="none" w:sz="0" w:space="0" w:color="auto" w:frame="1"/>
          <w:lang w:val="it-IT"/>
        </w:rPr>
      </w:pPr>
      <w:r w:rsidRPr="00397FAE">
        <w:rPr>
          <w:rFonts w:ascii="Arial" w:hAnsi="Arial" w:cs="Arial"/>
          <w:i/>
          <w:sz w:val="26"/>
          <w:szCs w:val="26"/>
          <w:bdr w:val="none" w:sz="0" w:space="0" w:color="auto" w:frame="1"/>
          <w:rtl/>
          <w:lang w:val="it-IT" w:bidi="ar-EG"/>
        </w:rPr>
        <w:t>بيان صحفي رقم 1</w:t>
      </w:r>
      <w:r w:rsidRPr="00397FAE">
        <w:rPr>
          <w:rFonts w:ascii="Arial" w:hAnsi="Arial" w:cs="Arial"/>
          <w:i/>
          <w:sz w:val="26"/>
          <w:szCs w:val="26"/>
          <w:bdr w:val="none" w:sz="0" w:space="0" w:color="auto" w:frame="1"/>
          <w:lang w:val="it-IT"/>
        </w:rPr>
        <w:t>/</w:t>
      </w:r>
      <w:r w:rsidRPr="00397FAE">
        <w:rPr>
          <w:rFonts w:ascii="Arial" w:hAnsi="Arial" w:cs="Arial"/>
          <w:i/>
          <w:sz w:val="26"/>
          <w:szCs w:val="26"/>
          <w:bdr w:val="none" w:sz="0" w:space="0" w:color="auto" w:frame="1"/>
          <w:rtl/>
          <w:lang w:val="it-IT"/>
        </w:rPr>
        <w:t xml:space="preserve"> 2022</w:t>
      </w:r>
    </w:p>
    <w:p w14:paraId="5C4E9F79" w14:textId="77777777" w:rsidR="00397FAE" w:rsidRPr="00397FAE" w:rsidRDefault="00397FAE" w:rsidP="00397FAE">
      <w:pPr>
        <w:bidi/>
        <w:ind w:left="-142" w:right="-431"/>
        <w:rPr>
          <w:rFonts w:ascii="Arial" w:hAnsi="Arial" w:cs="Arial"/>
          <w:b/>
          <w:bCs/>
          <w:i/>
          <w:sz w:val="26"/>
          <w:szCs w:val="26"/>
          <w:bdr w:val="none" w:sz="0" w:space="0" w:color="auto" w:frame="1"/>
          <w:rtl/>
          <w:lang w:val="it-IT"/>
        </w:rPr>
      </w:pPr>
    </w:p>
    <w:p w14:paraId="4F48BB59" w14:textId="77777777" w:rsidR="00397FAE" w:rsidRPr="00397FAE" w:rsidRDefault="00397FAE" w:rsidP="00397FAE">
      <w:pPr>
        <w:bidi/>
        <w:ind w:left="-142" w:right="-431"/>
        <w:rPr>
          <w:rFonts w:ascii="Arial" w:hAnsi="Arial" w:cs="Arial"/>
          <w:b/>
          <w:bCs/>
          <w:i/>
          <w:sz w:val="26"/>
          <w:szCs w:val="26"/>
          <w:bdr w:val="none" w:sz="0" w:space="0" w:color="auto" w:frame="1"/>
          <w:rtl/>
          <w:lang w:val="it-IT" w:bidi="ar-EG"/>
        </w:rPr>
      </w:pPr>
      <w:r w:rsidRPr="00397FAE">
        <w:rPr>
          <w:rFonts w:ascii="Arial" w:hAnsi="Arial" w:cs="Arial"/>
          <w:b/>
          <w:bCs/>
          <w:i/>
          <w:sz w:val="26"/>
          <w:szCs w:val="26"/>
          <w:bdr w:val="none" w:sz="0" w:space="0" w:color="auto" w:frame="1"/>
          <w:lang w:val="it-IT" w:bidi="ar-EG"/>
        </w:rPr>
        <w:t>EIMA 2022</w:t>
      </w:r>
      <w:r w:rsidRPr="00397FAE">
        <w:rPr>
          <w:rFonts w:ascii="Arial" w:hAnsi="Arial" w:cs="Arial"/>
          <w:b/>
          <w:bCs/>
          <w:i/>
          <w:sz w:val="26"/>
          <w:szCs w:val="26"/>
          <w:bdr w:val="none" w:sz="0" w:space="0" w:color="auto" w:frame="1"/>
          <w:rtl/>
          <w:lang w:val="it-IT" w:bidi="ar-EG"/>
        </w:rPr>
        <w:t>، تجربة عالمية</w:t>
      </w:r>
    </w:p>
    <w:p w14:paraId="34482FBB" w14:textId="77777777" w:rsidR="00397FAE" w:rsidRPr="00397FAE" w:rsidRDefault="00397FAE" w:rsidP="00397FAE">
      <w:pPr>
        <w:bidi/>
        <w:ind w:left="-142" w:right="-431"/>
        <w:rPr>
          <w:rFonts w:ascii="Arial" w:hAnsi="Arial" w:cs="Arial"/>
          <w:b/>
          <w:bCs/>
          <w:i/>
          <w:sz w:val="26"/>
          <w:szCs w:val="26"/>
          <w:bdr w:val="none" w:sz="0" w:space="0" w:color="auto" w:frame="1"/>
          <w:lang w:val="it-IT" w:bidi="ar-EG"/>
        </w:rPr>
      </w:pPr>
    </w:p>
    <w:p w14:paraId="505BF013" w14:textId="77777777" w:rsidR="00397FAE" w:rsidRPr="00397FAE" w:rsidRDefault="00397FAE" w:rsidP="00397FAE">
      <w:pPr>
        <w:bidi/>
        <w:ind w:left="-142" w:right="-431"/>
        <w:rPr>
          <w:rFonts w:ascii="Arial" w:hAnsi="Arial" w:cs="Arial"/>
          <w:b/>
          <w:bCs/>
          <w:iCs/>
          <w:sz w:val="26"/>
          <w:szCs w:val="26"/>
          <w:bdr w:val="none" w:sz="0" w:space="0" w:color="auto"/>
          <w:lang w:val="it-IT" w:bidi="ar-SY"/>
        </w:rPr>
      </w:pPr>
      <w:r w:rsidRPr="00397FAE">
        <w:rPr>
          <w:rFonts w:ascii="Arial" w:hAnsi="Arial" w:cs="Arial"/>
          <w:b/>
          <w:bCs/>
          <w:iCs/>
          <w:sz w:val="26"/>
          <w:szCs w:val="26"/>
          <w:bdr w:val="none" w:sz="0" w:space="0" w:color="auto" w:frame="1"/>
          <w:rtl/>
          <w:lang w:val="it-IT" w:bidi="ar-EG"/>
        </w:rPr>
        <w:t xml:space="preserve">تم تقديم النسخة 45 من المعرض الدولي للميكانيكا الزراعية في </w:t>
      </w:r>
      <w:proofErr w:type="gramStart"/>
      <w:r w:rsidRPr="00397FAE">
        <w:rPr>
          <w:rFonts w:ascii="Arial" w:hAnsi="Arial" w:cs="Arial"/>
          <w:b/>
          <w:bCs/>
          <w:iCs/>
          <w:sz w:val="26"/>
          <w:szCs w:val="26"/>
          <w:bdr w:val="none" w:sz="0" w:space="0" w:color="auto" w:frame="1"/>
          <w:rtl/>
          <w:lang w:val="it-IT" w:bidi="ar-EG"/>
        </w:rPr>
        <w:t>فيرونا.</w:t>
      </w:r>
      <w:r w:rsidRPr="00397FAE">
        <w:rPr>
          <w:rFonts w:ascii="Arial" w:hAnsi="Arial" w:cs="Arial"/>
          <w:b/>
          <w:bCs/>
          <w:iCs/>
          <w:sz w:val="26"/>
          <w:szCs w:val="26"/>
          <w:bdr w:val="none" w:sz="0" w:space="0" w:color="auto" w:frame="1"/>
          <w:lang w:val="en-GB" w:bidi="ar-EG"/>
        </w:rPr>
        <w:t>Verona</w:t>
      </w:r>
      <w:proofErr w:type="gramEnd"/>
      <w:r w:rsidRPr="00397FAE">
        <w:rPr>
          <w:rFonts w:ascii="Arial" w:hAnsi="Arial" w:cs="Arial"/>
          <w:b/>
          <w:bCs/>
          <w:iCs/>
          <w:sz w:val="26"/>
          <w:szCs w:val="26"/>
          <w:bdr w:val="none" w:sz="0" w:space="0" w:color="auto" w:frame="1"/>
          <w:rtl/>
          <w:lang w:val="en-GB" w:bidi="ar-EG"/>
        </w:rPr>
        <w:t xml:space="preserve"> </w:t>
      </w:r>
      <w:r w:rsidRPr="00397FAE">
        <w:rPr>
          <w:rFonts w:ascii="Arial" w:hAnsi="Arial" w:cs="Arial"/>
          <w:b/>
          <w:bCs/>
          <w:iCs/>
          <w:sz w:val="26"/>
          <w:szCs w:val="26"/>
          <w:bdr w:val="none" w:sz="0" w:space="0" w:color="auto" w:frame="1"/>
          <w:rtl/>
          <w:lang w:val="it-IT" w:bidi="ar-EG"/>
        </w:rPr>
        <w:t xml:space="preserve"> ردود فعل إيجابية للغاية من حيث الحجوزات والطلب لمساحات العرض. النشاط الترويجي في الخارج مكثف للغاية وهناك العديد من المستجدات، من مناطق نشر </w:t>
      </w:r>
      <w:proofErr w:type="spellStart"/>
      <w:r w:rsidRPr="00397FAE">
        <w:rPr>
          <w:rFonts w:ascii="Arial" w:hAnsi="Arial" w:cs="Arial"/>
          <w:b/>
          <w:bCs/>
          <w:iCs/>
          <w:sz w:val="26"/>
          <w:szCs w:val="26"/>
          <w:bdr w:val="none" w:sz="0" w:space="0" w:color="auto" w:frame="1"/>
          <w:rtl/>
          <w:lang w:val="it-IT" w:bidi="ar-EG"/>
        </w:rPr>
        <w:t>الرقمنة</w:t>
      </w:r>
      <w:proofErr w:type="spellEnd"/>
      <w:r w:rsidRPr="00397FAE">
        <w:rPr>
          <w:rFonts w:ascii="Arial" w:hAnsi="Arial" w:cs="Arial"/>
          <w:b/>
          <w:bCs/>
          <w:iCs/>
          <w:sz w:val="26"/>
          <w:szCs w:val="26"/>
          <w:bdr w:val="none" w:sz="0" w:space="0" w:color="auto" w:frame="1"/>
          <w:rtl/>
          <w:lang w:val="it-IT" w:bidi="ar-EG"/>
        </w:rPr>
        <w:t xml:space="preserve"> إلى التجارب الميدانية لآلات البستنة. الابتكار دائمًا في المقدمة، مع يوم قبل انطلاق </w:t>
      </w:r>
      <w:r w:rsidRPr="00397FAE">
        <w:rPr>
          <w:rFonts w:ascii="Arial" w:hAnsi="Arial" w:cs="Arial"/>
          <w:b/>
          <w:bCs/>
          <w:iCs/>
          <w:sz w:val="26"/>
          <w:szCs w:val="26"/>
          <w:bdr w:val="none" w:sz="0" w:space="0" w:color="auto" w:frame="1"/>
          <w:lang w:val="it-IT" w:bidi="ar-EG"/>
        </w:rPr>
        <w:t>EIMA</w:t>
      </w:r>
      <w:r w:rsidRPr="00397FAE">
        <w:rPr>
          <w:rFonts w:ascii="Arial" w:hAnsi="Arial" w:cs="Arial"/>
          <w:b/>
          <w:bCs/>
          <w:iCs/>
          <w:sz w:val="26"/>
          <w:szCs w:val="26"/>
          <w:bdr w:val="none" w:sz="0" w:space="0" w:color="auto" w:frame="1"/>
          <w:rtl/>
          <w:lang w:val="it-IT" w:bidi="ar-EG"/>
        </w:rPr>
        <w:t xml:space="preserve"> مخصص بالكامل لعرض وتوزيع جوائز مسابقة الابتكار </w:t>
      </w:r>
      <w:proofErr w:type="gramStart"/>
      <w:r w:rsidRPr="00397FAE">
        <w:rPr>
          <w:rFonts w:ascii="Arial" w:hAnsi="Arial" w:cs="Arial"/>
          <w:b/>
          <w:bCs/>
          <w:iCs/>
          <w:sz w:val="26"/>
          <w:szCs w:val="26"/>
          <w:bdr w:val="none" w:sz="0" w:space="0" w:color="auto" w:frame="1"/>
          <w:rtl/>
          <w:lang w:val="it-IT" w:bidi="ar-EG"/>
        </w:rPr>
        <w:t xml:space="preserve">التقني </w:t>
      </w:r>
      <w:r w:rsidRPr="00397FAE">
        <w:rPr>
          <w:rFonts w:ascii="Arial" w:hAnsi="Arial" w:cs="Arial"/>
          <w:b/>
          <w:bCs/>
          <w:iCs/>
          <w:sz w:val="26"/>
          <w:szCs w:val="26"/>
          <w:lang w:val="it-IT" w:bidi="ar-EG"/>
        </w:rPr>
        <w:t xml:space="preserve"> </w:t>
      </w:r>
      <w:r w:rsidRPr="00397FAE">
        <w:rPr>
          <w:rFonts w:ascii="Arial" w:hAnsi="Arial" w:cs="Arial"/>
          <w:b/>
          <w:bCs/>
          <w:i/>
          <w:sz w:val="26"/>
          <w:szCs w:val="26"/>
          <w:lang w:val="it-IT"/>
        </w:rPr>
        <w:t>Novità</w:t>
      </w:r>
      <w:proofErr w:type="gramEnd"/>
      <w:r w:rsidRPr="00397FAE">
        <w:rPr>
          <w:rFonts w:ascii="Arial" w:hAnsi="Arial" w:cs="Arial"/>
          <w:b/>
          <w:bCs/>
          <w:i/>
          <w:sz w:val="26"/>
          <w:szCs w:val="26"/>
          <w:lang w:val="it-IT"/>
        </w:rPr>
        <w:t xml:space="preserve"> Tecniche</w:t>
      </w:r>
      <w:r w:rsidRPr="00397FAE">
        <w:rPr>
          <w:rFonts w:ascii="Arial" w:hAnsi="Arial" w:cs="Arial"/>
          <w:b/>
          <w:bCs/>
          <w:iCs/>
          <w:sz w:val="26"/>
          <w:szCs w:val="26"/>
          <w:rtl/>
          <w:lang w:val="it-IT"/>
        </w:rPr>
        <w:t>.</w:t>
      </w:r>
    </w:p>
    <w:p w14:paraId="03F7B194" w14:textId="77777777" w:rsidR="00397FAE" w:rsidRPr="00397FAE" w:rsidRDefault="00397FAE" w:rsidP="00397FAE">
      <w:pPr>
        <w:bidi/>
        <w:ind w:left="-142" w:right="-431"/>
        <w:rPr>
          <w:rFonts w:ascii="Arial" w:hAnsi="Arial" w:cs="Arial"/>
          <w:i/>
          <w:sz w:val="26"/>
          <w:szCs w:val="26"/>
          <w:rtl/>
          <w:lang w:val="it-IT"/>
        </w:rPr>
      </w:pPr>
    </w:p>
    <w:p w14:paraId="70F56D07" w14:textId="336E7E52" w:rsidR="00397FAE" w:rsidRPr="00397FAE" w:rsidRDefault="00397FAE" w:rsidP="00397FAE">
      <w:pPr>
        <w:bidi/>
        <w:ind w:left="-142" w:right="-431"/>
        <w:rPr>
          <w:rFonts w:ascii="Arial" w:hAnsi="Arial" w:cs="Arial"/>
          <w:i/>
          <w:sz w:val="26"/>
          <w:szCs w:val="26"/>
          <w:bdr w:val="none" w:sz="0" w:space="0" w:color="auto" w:frame="1"/>
          <w:lang w:val="it-IT" w:bidi="ar-EG"/>
        </w:rPr>
      </w:pPr>
      <w:r w:rsidRPr="00397FAE">
        <w:rPr>
          <w:rFonts w:ascii="Arial" w:hAnsi="Arial" w:cs="Arial"/>
          <w:i/>
          <w:sz w:val="26"/>
          <w:szCs w:val="26"/>
          <w:bdr w:val="none" w:sz="0" w:space="0" w:color="auto" w:frame="1"/>
          <w:rtl/>
          <w:lang w:val="it-IT" w:bidi="ar-EG"/>
        </w:rPr>
        <w:t>بعد نجاح نسخة 2021، عاد معرض</w:t>
      </w:r>
      <w:r w:rsidRPr="00397FAE">
        <w:rPr>
          <w:rFonts w:ascii="Arial" w:hAnsi="Arial" w:cs="Arial"/>
          <w:i/>
          <w:sz w:val="26"/>
          <w:szCs w:val="26"/>
          <w:bdr w:val="none" w:sz="0" w:space="0" w:color="auto" w:frame="1"/>
          <w:lang w:val="it-IT" w:bidi="ar-EG"/>
        </w:rPr>
        <w:t>EIMA</w:t>
      </w:r>
      <w:r w:rsidRPr="00397FAE">
        <w:rPr>
          <w:rFonts w:ascii="Arial" w:hAnsi="Arial" w:cs="Arial"/>
          <w:i/>
          <w:sz w:val="26"/>
          <w:szCs w:val="26"/>
          <w:bdr w:val="none" w:sz="0" w:space="0" w:color="auto" w:frame="1"/>
          <w:rtl/>
          <w:lang w:val="it-IT" w:bidi="ar-EG"/>
        </w:rPr>
        <w:t xml:space="preserve"> الدولي على الفور إلى الساحة بنسخة 2022، المقرر عقدها في بولونيا</w:t>
      </w:r>
      <w:r>
        <w:rPr>
          <w:rFonts w:ascii="Arial" w:hAnsi="Arial" w:cs="Arial" w:hint="cs"/>
          <w:i/>
          <w:sz w:val="26"/>
          <w:szCs w:val="26"/>
          <w:bdr w:val="none" w:sz="0" w:space="0" w:color="auto" w:frame="1"/>
          <w:rtl/>
          <w:lang w:val="it-IT" w:bidi="ar-EG"/>
        </w:rPr>
        <w:t xml:space="preserve"> </w:t>
      </w:r>
      <w:r>
        <w:rPr>
          <w:rFonts w:ascii="Arial" w:hAnsi="Arial" w:cs="Arial"/>
          <w:i/>
          <w:sz w:val="26"/>
          <w:szCs w:val="26"/>
          <w:bdr w:val="none" w:sz="0" w:space="0" w:color="auto" w:frame="1"/>
          <w:lang w:val="en-GB" w:bidi="ar-EG"/>
        </w:rPr>
        <w:t>Bologna</w:t>
      </w:r>
      <w:r w:rsidRPr="00397FAE">
        <w:rPr>
          <w:rFonts w:ascii="Arial" w:hAnsi="Arial" w:cs="Arial"/>
          <w:i/>
          <w:sz w:val="26"/>
          <w:szCs w:val="26"/>
          <w:bdr w:val="none" w:sz="0" w:space="0" w:color="auto" w:frame="1"/>
          <w:rtl/>
          <w:lang w:val="it-IT" w:bidi="ar-EG"/>
        </w:rPr>
        <w:t xml:space="preserve"> في الفترة من 9 إلى 13 نوفمبر. نسخة هذا العام، وهي الدورة الخامسة والأربعون في تاريخ المعرض الدولي للميكانيكا </w:t>
      </w:r>
      <w:proofErr w:type="gramStart"/>
      <w:r w:rsidRPr="00397FAE">
        <w:rPr>
          <w:rFonts w:ascii="Arial" w:hAnsi="Arial" w:cs="Arial"/>
          <w:i/>
          <w:sz w:val="26"/>
          <w:szCs w:val="26"/>
          <w:bdr w:val="none" w:sz="0" w:space="0" w:color="auto" w:frame="1"/>
          <w:rtl/>
          <w:lang w:val="it-IT" w:bidi="ar-EG"/>
        </w:rPr>
        <w:t>الزراعية ،</w:t>
      </w:r>
      <w:proofErr w:type="gramEnd"/>
      <w:r w:rsidRPr="00397FAE">
        <w:rPr>
          <w:rFonts w:ascii="Arial" w:hAnsi="Arial" w:cs="Arial"/>
          <w:i/>
          <w:sz w:val="26"/>
          <w:szCs w:val="26"/>
          <w:bdr w:val="none" w:sz="0" w:space="0" w:color="auto" w:frame="1"/>
          <w:rtl/>
          <w:lang w:val="it-IT" w:bidi="ar-EG"/>
        </w:rPr>
        <w:t xml:space="preserve"> تعيد المعرض إلى موقعه المعتاد، في نوفمبر من السنوات الزوجية، إيذانا باستعادة إيقاع كل سنتين الذي سيستمر مع نسخة عام 2024. توقعات كبيرة لهذا الحدث الذي تم تقديمه بعد ظهر اليوم في معرض </w:t>
      </w:r>
      <w:r w:rsidRPr="00397FAE">
        <w:rPr>
          <w:rFonts w:ascii="Arial" w:hAnsi="Arial" w:cs="Arial"/>
          <w:i/>
          <w:sz w:val="26"/>
          <w:szCs w:val="26"/>
          <w:bdr w:val="none" w:sz="0" w:space="0" w:color="auto" w:frame="1"/>
          <w:lang w:val="it-IT" w:bidi="ar-EG"/>
        </w:rPr>
        <w:t>Fieragricola</w:t>
      </w:r>
      <w:r w:rsidRPr="00397FAE">
        <w:rPr>
          <w:rFonts w:ascii="Arial" w:hAnsi="Arial" w:cs="Arial"/>
          <w:i/>
          <w:sz w:val="26"/>
          <w:szCs w:val="26"/>
          <w:bdr w:val="none" w:sz="0" w:space="0" w:color="auto" w:frame="1"/>
          <w:rtl/>
          <w:lang w:val="it-IT" w:bidi="ar-EG"/>
        </w:rPr>
        <w:t xml:space="preserve"> في فيرونا من قبل </w:t>
      </w:r>
      <w:proofErr w:type="spellStart"/>
      <w:r w:rsidRPr="00397FAE">
        <w:rPr>
          <w:rFonts w:ascii="Arial" w:hAnsi="Arial" w:cs="Arial"/>
          <w:i/>
          <w:sz w:val="26"/>
          <w:szCs w:val="26"/>
          <w:bdr w:val="none" w:sz="0" w:space="0" w:color="auto" w:frame="1"/>
          <w:lang w:val="it-IT" w:bidi="ar-EG"/>
        </w:rPr>
        <w:t>FederUnacoma</w:t>
      </w:r>
      <w:proofErr w:type="spellEnd"/>
      <w:r w:rsidRPr="00397FAE">
        <w:rPr>
          <w:rFonts w:ascii="Arial" w:hAnsi="Arial" w:cs="Arial"/>
          <w:i/>
          <w:sz w:val="26"/>
          <w:szCs w:val="26"/>
          <w:bdr w:val="none" w:sz="0" w:space="0" w:color="auto" w:frame="1"/>
          <w:rtl/>
          <w:lang w:val="it-IT" w:bidi="ar-EG"/>
        </w:rPr>
        <w:t xml:space="preserve">، اتحاد مصنعي الآلات الزراعية، المنظم المباشر لهذا المعرض الذي يحتل المرتبة الأولى في العالم من حيث عدد العارضين وعدد الزوار ومستوى العالمية والجودة من التقنيات المعروضة. حتى </w:t>
      </w:r>
      <w:proofErr w:type="gramStart"/>
      <w:r w:rsidRPr="00397FAE">
        <w:rPr>
          <w:rFonts w:ascii="Arial" w:hAnsi="Arial" w:cs="Arial"/>
          <w:i/>
          <w:sz w:val="26"/>
          <w:szCs w:val="26"/>
          <w:bdr w:val="none" w:sz="0" w:space="0" w:color="auto" w:frame="1"/>
          <w:rtl/>
          <w:lang w:val="it-IT" w:bidi="ar-EG"/>
        </w:rPr>
        <w:t>الآن ،</w:t>
      </w:r>
      <w:proofErr w:type="gramEnd"/>
      <w:r w:rsidRPr="00397FAE">
        <w:rPr>
          <w:rFonts w:ascii="Arial" w:hAnsi="Arial" w:cs="Arial"/>
          <w:i/>
          <w:sz w:val="26"/>
          <w:szCs w:val="26"/>
          <w:bdr w:val="none" w:sz="0" w:space="0" w:color="auto" w:frame="1"/>
          <w:rtl/>
          <w:lang w:val="it-IT" w:bidi="ar-EG"/>
        </w:rPr>
        <w:t xml:space="preserve"> قامت 835 شركة مصنعة بالفعل بإضفاء الطابع الرسمي على نموذج الطلب (585 إيطالية و 250 أجنبية) ، مع طلب مساحة وصلت بالفعل إلى 80 ألف متر مربع. نقطة انطلاق رائعة كما أوضحت في المؤتمر </w:t>
      </w:r>
      <w:r w:rsidRPr="00397FAE">
        <w:rPr>
          <w:rFonts w:ascii="Arial" w:hAnsi="Arial" w:cs="Arial"/>
          <w:i/>
          <w:sz w:val="26"/>
          <w:szCs w:val="26"/>
          <w:bdr w:val="none" w:sz="0" w:space="0" w:color="auto" w:frame="1"/>
          <w:lang w:val="it-IT" w:bidi="ar-EG"/>
        </w:rPr>
        <w:t xml:space="preserve">Simona </w:t>
      </w:r>
      <w:proofErr w:type="spellStart"/>
      <w:r w:rsidRPr="00397FAE">
        <w:rPr>
          <w:rFonts w:ascii="Arial" w:hAnsi="Arial" w:cs="Arial"/>
          <w:i/>
          <w:sz w:val="26"/>
          <w:szCs w:val="26"/>
          <w:bdr w:val="none" w:sz="0" w:space="0" w:color="auto" w:frame="1"/>
          <w:lang w:val="it-IT" w:bidi="ar-EG"/>
        </w:rPr>
        <w:t>Rapastella</w:t>
      </w:r>
      <w:proofErr w:type="spellEnd"/>
      <w:r w:rsidRPr="00397FAE">
        <w:rPr>
          <w:rFonts w:ascii="Arial" w:hAnsi="Arial" w:cs="Arial"/>
          <w:i/>
          <w:sz w:val="26"/>
          <w:szCs w:val="26"/>
          <w:bdr w:val="none" w:sz="0" w:space="0" w:color="auto" w:frame="1"/>
          <w:rtl/>
          <w:lang w:val="it-IT" w:bidi="ar-EG"/>
        </w:rPr>
        <w:t xml:space="preserve"> المدير العام لـ</w:t>
      </w:r>
      <w:r w:rsidRPr="00397FAE">
        <w:rPr>
          <w:rFonts w:ascii="Arial" w:hAnsi="Arial" w:cs="Arial"/>
          <w:i/>
          <w:sz w:val="26"/>
          <w:szCs w:val="26"/>
          <w:lang w:bidi="ar-EG"/>
        </w:rPr>
        <w:t xml:space="preserve"> </w:t>
      </w:r>
      <w:proofErr w:type="spellStart"/>
      <w:r w:rsidRPr="00397FAE">
        <w:rPr>
          <w:rFonts w:ascii="Arial" w:hAnsi="Arial" w:cs="Arial"/>
          <w:i/>
          <w:sz w:val="26"/>
          <w:szCs w:val="26"/>
          <w:bdr w:val="none" w:sz="0" w:space="0" w:color="auto" w:frame="1"/>
          <w:lang w:val="it-IT" w:bidi="ar-EG"/>
        </w:rPr>
        <w:t>FederUnacoma</w:t>
      </w:r>
      <w:proofErr w:type="spellEnd"/>
      <w:r w:rsidRPr="00397FAE">
        <w:rPr>
          <w:rFonts w:ascii="Arial" w:hAnsi="Arial" w:cs="Arial"/>
          <w:i/>
          <w:sz w:val="26"/>
          <w:szCs w:val="26"/>
          <w:bdr w:val="none" w:sz="0" w:space="0" w:color="auto" w:frame="1"/>
          <w:rtl/>
          <w:lang w:val="it-IT" w:bidi="ar-EG"/>
        </w:rPr>
        <w:t xml:space="preserve">والتي تشير إلى عدد نهائي من العارضين ومساحة سطحية تماشياً مع النتائج المسجلة في نسخ </w:t>
      </w:r>
      <w:r w:rsidRPr="00397FAE">
        <w:rPr>
          <w:rFonts w:ascii="Arial" w:hAnsi="Arial" w:cs="Arial"/>
          <w:i/>
          <w:sz w:val="26"/>
          <w:szCs w:val="26"/>
          <w:bdr w:val="none" w:sz="0" w:space="0" w:color="auto" w:frame="1"/>
          <w:lang w:val="it-IT" w:bidi="ar-EG"/>
        </w:rPr>
        <w:t>EIMA</w:t>
      </w:r>
      <w:r w:rsidRPr="00397FAE">
        <w:rPr>
          <w:rFonts w:ascii="Arial" w:hAnsi="Arial" w:cs="Arial"/>
          <w:i/>
          <w:sz w:val="26"/>
          <w:szCs w:val="26"/>
          <w:bdr w:val="none" w:sz="0" w:space="0" w:color="auto" w:frame="1"/>
          <w:rtl/>
          <w:lang w:val="it-IT" w:bidi="ar-EG"/>
        </w:rPr>
        <w:t xml:space="preserve"> السابقة للوباء. </w:t>
      </w:r>
      <w:r w:rsidRPr="00397FAE">
        <w:rPr>
          <w:rFonts w:ascii="Arial" w:hAnsi="Arial" w:cs="Arial"/>
          <w:i/>
          <w:sz w:val="26"/>
          <w:szCs w:val="26"/>
          <w:rtl/>
          <w:lang w:val="it-IT"/>
        </w:rPr>
        <w:t xml:space="preserve">و تضيف </w:t>
      </w:r>
      <w:proofErr w:type="spellStart"/>
      <w:r w:rsidRPr="00397FAE">
        <w:rPr>
          <w:rFonts w:ascii="Arial" w:hAnsi="Arial" w:cs="Arial"/>
          <w:i/>
          <w:sz w:val="26"/>
          <w:szCs w:val="26"/>
          <w:bdr w:val="none" w:sz="0" w:space="0" w:color="auto" w:frame="1"/>
          <w:lang w:val="it-IT" w:bidi="ar-EG"/>
        </w:rPr>
        <w:t>Rapastella</w:t>
      </w:r>
      <w:proofErr w:type="spellEnd"/>
      <w:r w:rsidRPr="00397FAE">
        <w:rPr>
          <w:rFonts w:ascii="Arial" w:hAnsi="Arial" w:cs="Arial"/>
          <w:i/>
          <w:sz w:val="26"/>
          <w:szCs w:val="26"/>
          <w:rtl/>
          <w:lang w:val="it-IT"/>
        </w:rPr>
        <w:t xml:space="preserve"> "لم يحدث أبدًا كما حدث في السنوات </w:t>
      </w:r>
      <w:proofErr w:type="gramStart"/>
      <w:r w:rsidRPr="00397FAE">
        <w:rPr>
          <w:rFonts w:ascii="Arial" w:hAnsi="Arial" w:cs="Arial"/>
          <w:i/>
          <w:sz w:val="26"/>
          <w:szCs w:val="26"/>
          <w:rtl/>
          <w:lang w:val="it-IT"/>
        </w:rPr>
        <w:t>الأخيرة ،</w:t>
      </w:r>
      <w:proofErr w:type="gramEnd"/>
      <w:r w:rsidRPr="00397FAE">
        <w:rPr>
          <w:rFonts w:ascii="Arial" w:hAnsi="Arial" w:cs="Arial"/>
          <w:i/>
          <w:sz w:val="26"/>
          <w:szCs w:val="26"/>
          <w:rtl/>
          <w:lang w:val="it-IT"/>
        </w:rPr>
        <w:t xml:space="preserve"> بسبب الحالة الصحية والقيود المفروضة على الأحداث العامة، أن قطاع المعارض التجارية قد تساءل عن مستقبله وإمكانية أن يكون العارضون والزوار قد كونوا احتياجات وتوقعات جديدة ، ولهذا السبب قدمنا </w:t>
      </w:r>
      <w:r w:rsidRPr="00397FAE">
        <w:rPr>
          <w:rFonts w:ascii="Arial" w:hAnsi="Arial" w:cs="Arial"/>
          <w:i/>
          <w:sz w:val="26"/>
          <w:szCs w:val="26"/>
          <w:lang w:val="it-IT"/>
        </w:rPr>
        <w:t>EIMA</w:t>
      </w:r>
      <w:r w:rsidRPr="00397FAE">
        <w:rPr>
          <w:rFonts w:ascii="Arial" w:hAnsi="Arial" w:cs="Arial"/>
          <w:i/>
          <w:sz w:val="26"/>
          <w:szCs w:val="26"/>
          <w:rtl/>
          <w:lang w:val="it-IT"/>
        </w:rPr>
        <w:t xml:space="preserve"> بحرص شديد، في محاولة لتسليط الضوء على نقاط قوته وأوجه النقد المحتملة ".</w:t>
      </w:r>
      <w:r w:rsidRPr="00397FAE">
        <w:rPr>
          <w:rFonts w:ascii="Arial" w:hAnsi="Arial" w:cs="Arial"/>
          <w:i/>
          <w:sz w:val="26"/>
          <w:szCs w:val="26"/>
          <w:bdr w:val="none" w:sz="0" w:space="0" w:color="auto" w:frame="1"/>
          <w:rtl/>
          <w:lang w:val="it-IT"/>
        </w:rPr>
        <w:t xml:space="preserve"> </w:t>
      </w:r>
      <w:r w:rsidRPr="00397FAE">
        <w:rPr>
          <w:rFonts w:ascii="Arial" w:hAnsi="Arial" w:cs="Arial"/>
          <w:i/>
          <w:sz w:val="26"/>
          <w:szCs w:val="26"/>
          <w:rtl/>
          <w:lang w:val="it-IT"/>
        </w:rPr>
        <w:t xml:space="preserve"> تؤكد بيانات المتابعة ل</w:t>
      </w:r>
      <w:proofErr w:type="spellStart"/>
      <w:proofErr w:type="gramStart"/>
      <w:r w:rsidRPr="00397FAE">
        <w:rPr>
          <w:rFonts w:ascii="Arial" w:hAnsi="Arial" w:cs="Arial"/>
          <w:i/>
          <w:sz w:val="26"/>
          <w:szCs w:val="26"/>
          <w:lang w:val="it-IT"/>
        </w:rPr>
        <w:t>FederUnacoma</w:t>
      </w:r>
      <w:proofErr w:type="spellEnd"/>
      <w:r w:rsidRPr="00397FAE">
        <w:rPr>
          <w:rFonts w:ascii="Arial" w:hAnsi="Arial" w:cs="Arial"/>
          <w:i/>
          <w:sz w:val="26"/>
          <w:szCs w:val="26"/>
          <w:rtl/>
          <w:lang w:val="it-IT"/>
        </w:rPr>
        <w:t xml:space="preserve"> ،</w:t>
      </w:r>
      <w:proofErr w:type="gramEnd"/>
      <w:r w:rsidRPr="00397FAE">
        <w:rPr>
          <w:rFonts w:ascii="Arial" w:hAnsi="Arial" w:cs="Arial"/>
          <w:i/>
          <w:sz w:val="26"/>
          <w:szCs w:val="26"/>
          <w:rtl/>
          <w:lang w:val="it-IT"/>
        </w:rPr>
        <w:t xml:space="preserve"> جنبًا إلى جنب مع تلك الخاصة بالشركات المتخصصة مثل </w:t>
      </w:r>
      <w:r w:rsidRPr="00397FAE">
        <w:rPr>
          <w:rFonts w:ascii="Arial" w:hAnsi="Arial" w:cs="Arial"/>
          <w:i/>
          <w:sz w:val="26"/>
          <w:szCs w:val="26"/>
          <w:lang w:val="it-IT"/>
        </w:rPr>
        <w:t>GRS</w:t>
      </w:r>
      <w:r w:rsidRPr="00397FAE">
        <w:rPr>
          <w:rFonts w:ascii="Arial" w:hAnsi="Arial" w:cs="Arial"/>
          <w:i/>
          <w:sz w:val="26"/>
          <w:szCs w:val="26"/>
          <w:rtl/>
          <w:lang w:val="it-IT"/>
        </w:rPr>
        <w:t xml:space="preserve"> أو الهيئات الرسمية مثل اتحاد المعارض الدولية </w:t>
      </w:r>
      <w:r w:rsidRPr="00397FAE">
        <w:rPr>
          <w:rFonts w:ascii="Arial" w:hAnsi="Arial" w:cs="Arial"/>
          <w:i/>
          <w:sz w:val="26"/>
          <w:szCs w:val="26"/>
          <w:lang w:val="it-IT"/>
        </w:rPr>
        <w:t>UFI</w:t>
      </w:r>
      <w:r w:rsidRPr="00397FAE">
        <w:rPr>
          <w:rFonts w:ascii="Arial" w:hAnsi="Arial" w:cs="Arial"/>
          <w:i/>
          <w:sz w:val="26"/>
          <w:szCs w:val="26"/>
          <w:rtl/>
          <w:lang w:val="it-IT"/>
        </w:rPr>
        <w:t xml:space="preserve"> ، على الاتجاه نحو الحد من المشاركة في المعارض التجارية لصالح عدد قليل من الأحداث التي لها طابع دولي قوي والتي تعمل كمحفزات للقطاع. تظهر الاستطلاعات الميدانية أيضًا توقعًا متزايدًا فيما يتعلق بمستوى الخدمات، خاصة للمشغلين الذين يرون في المعرض مكانًا مخصصاً للعلاقات التجارية. وتوضح </w:t>
      </w:r>
      <w:proofErr w:type="spellStart"/>
      <w:r w:rsidRPr="00397FAE">
        <w:rPr>
          <w:rFonts w:ascii="Arial" w:hAnsi="Arial" w:cs="Arial"/>
          <w:i/>
          <w:sz w:val="26"/>
          <w:szCs w:val="26"/>
          <w:bdr w:val="none" w:sz="0" w:space="0" w:color="auto" w:frame="1"/>
          <w:lang w:val="it-IT" w:bidi="ar-EG"/>
        </w:rPr>
        <w:t>Rapastella</w:t>
      </w:r>
      <w:proofErr w:type="spellEnd"/>
      <w:r w:rsidRPr="00397FAE">
        <w:rPr>
          <w:rFonts w:ascii="Arial" w:hAnsi="Arial" w:cs="Arial"/>
          <w:i/>
          <w:sz w:val="26"/>
          <w:szCs w:val="26"/>
          <w:rtl/>
          <w:lang w:val="it-IT"/>
        </w:rPr>
        <w:t xml:space="preserve"> "هذه بالفعل عناصر مميزة لـ </w:t>
      </w:r>
      <w:r w:rsidRPr="00397FAE">
        <w:rPr>
          <w:rFonts w:ascii="Arial" w:hAnsi="Arial" w:cs="Arial"/>
          <w:i/>
          <w:sz w:val="26"/>
          <w:szCs w:val="26"/>
          <w:lang w:val="it-IT"/>
        </w:rPr>
        <w:t>EIMA International</w:t>
      </w:r>
      <w:r w:rsidRPr="00397FAE">
        <w:rPr>
          <w:rFonts w:ascii="Arial" w:hAnsi="Arial" w:cs="Arial"/>
          <w:i/>
          <w:sz w:val="26"/>
          <w:szCs w:val="26"/>
          <w:rtl/>
          <w:lang w:val="it-IT"/>
        </w:rPr>
        <w:t xml:space="preserve"> التي حاولنا تعزيزها من خلال تأكيد </w:t>
      </w:r>
      <w:proofErr w:type="gramStart"/>
      <w:r w:rsidRPr="00397FAE">
        <w:rPr>
          <w:rFonts w:ascii="Arial" w:hAnsi="Arial" w:cs="Arial"/>
          <w:i/>
          <w:sz w:val="26"/>
          <w:szCs w:val="26"/>
          <w:rtl/>
          <w:lang w:val="it-IT"/>
        </w:rPr>
        <w:t xml:space="preserve">برنامج </w:t>
      </w:r>
      <w:r w:rsidRPr="00397FAE">
        <w:rPr>
          <w:rFonts w:ascii="Arial" w:hAnsi="Arial" w:cs="Arial"/>
          <w:i/>
          <w:sz w:val="26"/>
          <w:szCs w:val="26"/>
        </w:rPr>
        <w:t xml:space="preserve"> </w:t>
      </w:r>
      <w:r w:rsidRPr="00397FAE">
        <w:rPr>
          <w:rFonts w:ascii="Arial" w:hAnsi="Arial" w:cs="Arial"/>
          <w:i/>
          <w:sz w:val="26"/>
          <w:szCs w:val="26"/>
          <w:lang w:val="it-IT"/>
        </w:rPr>
        <w:t>business</w:t>
      </w:r>
      <w:proofErr w:type="gramEnd"/>
      <w:r w:rsidRPr="00397FAE">
        <w:rPr>
          <w:rFonts w:ascii="Arial" w:hAnsi="Arial" w:cs="Arial"/>
          <w:i/>
          <w:sz w:val="26"/>
          <w:szCs w:val="26"/>
          <w:lang w:val="it-IT"/>
        </w:rPr>
        <w:t>-to-business</w:t>
      </w:r>
      <w:r w:rsidRPr="00397FAE">
        <w:rPr>
          <w:rFonts w:ascii="Arial" w:hAnsi="Arial" w:cs="Arial"/>
          <w:i/>
          <w:sz w:val="26"/>
          <w:szCs w:val="26"/>
          <w:rtl/>
          <w:lang w:val="it-IT"/>
        </w:rPr>
        <w:t xml:space="preserve"> الواسع للوفود الأجنبية الذي تم تنظيمه بالتعاون مع </w:t>
      </w:r>
      <w:r w:rsidRPr="00397FAE">
        <w:rPr>
          <w:rFonts w:ascii="Arial" w:hAnsi="Arial" w:cs="Arial"/>
          <w:i/>
          <w:sz w:val="26"/>
          <w:szCs w:val="26"/>
          <w:lang w:val="it-IT"/>
        </w:rPr>
        <w:t>ICE</w:t>
      </w:r>
      <w:r w:rsidRPr="00397FAE">
        <w:rPr>
          <w:rFonts w:ascii="Arial" w:hAnsi="Arial" w:cs="Arial"/>
          <w:i/>
          <w:sz w:val="26"/>
          <w:szCs w:val="26"/>
          <w:rtl/>
          <w:lang w:val="it-IT"/>
        </w:rPr>
        <w:t>، مع البرنامج القادم المسمى</w:t>
      </w:r>
      <w:r w:rsidRPr="00397FAE">
        <w:rPr>
          <w:rFonts w:ascii="Arial" w:hAnsi="Arial" w:cs="Arial"/>
          <w:i/>
          <w:sz w:val="26"/>
          <w:szCs w:val="26"/>
          <w:rtl/>
        </w:rPr>
        <w:t xml:space="preserve"> </w:t>
      </w:r>
      <w:r w:rsidRPr="00397FAE">
        <w:rPr>
          <w:rFonts w:ascii="Arial" w:hAnsi="Arial" w:cs="Arial"/>
          <w:i/>
          <w:sz w:val="26"/>
          <w:szCs w:val="26"/>
          <w:lang w:val="it-IT"/>
        </w:rPr>
        <w:t>Special Guest</w:t>
      </w:r>
      <w:r w:rsidRPr="00397FAE">
        <w:rPr>
          <w:rFonts w:ascii="Arial" w:hAnsi="Arial" w:cs="Arial"/>
          <w:i/>
          <w:sz w:val="26"/>
          <w:szCs w:val="26"/>
          <w:rtl/>
          <w:lang w:val="it-IT"/>
        </w:rPr>
        <w:t xml:space="preserve"> الذي يوفر التسهيلات والمزايا لمشغلي الاقتصاد الأجانب ، وبمبادرة خاصة تشمل الشبكة الدبلوماسية". </w:t>
      </w:r>
      <w:r w:rsidRPr="00397FAE">
        <w:rPr>
          <w:rFonts w:ascii="Arial" w:hAnsi="Arial" w:cs="Arial"/>
          <w:i/>
          <w:sz w:val="26"/>
          <w:szCs w:val="26"/>
          <w:bdr w:val="none" w:sz="0" w:space="0" w:color="auto" w:frame="1"/>
          <w:rtl/>
          <w:lang w:val="it-IT" w:bidi="ar-EG"/>
        </w:rPr>
        <w:t>نقطة قوية أخرى في أحداث المعارض هي جودة الابتكارات التكنولوجية المقدمة، وهو جانب سيتم تعزيزه بشكل أكبر من خلال المبادرات المتعلقة بصالون "</w:t>
      </w:r>
      <w:r w:rsidRPr="00397FAE">
        <w:rPr>
          <w:rFonts w:ascii="Arial" w:hAnsi="Arial" w:cs="Arial"/>
          <w:i/>
          <w:sz w:val="26"/>
          <w:szCs w:val="26"/>
          <w:lang w:bidi="ar-EG"/>
        </w:rPr>
        <w:t xml:space="preserve"> </w:t>
      </w:r>
      <w:r w:rsidRPr="00397FAE">
        <w:rPr>
          <w:rFonts w:ascii="Arial" w:hAnsi="Arial" w:cs="Arial"/>
          <w:i/>
          <w:sz w:val="26"/>
          <w:szCs w:val="26"/>
          <w:bdr w:val="none" w:sz="0" w:space="0" w:color="auto" w:frame="1"/>
          <w:lang w:val="it-IT" w:bidi="ar-EG"/>
        </w:rPr>
        <w:t>Digital</w:t>
      </w:r>
      <w:proofErr w:type="gramStart"/>
      <w:r w:rsidRPr="00397FAE">
        <w:rPr>
          <w:rFonts w:ascii="Arial" w:hAnsi="Arial" w:cs="Arial"/>
          <w:i/>
          <w:sz w:val="26"/>
          <w:szCs w:val="26"/>
          <w:bdr w:val="none" w:sz="0" w:space="0" w:color="auto" w:frame="1"/>
          <w:rtl/>
          <w:lang w:val="it-IT" w:bidi="ar-EG"/>
        </w:rPr>
        <w:t>" ،</w:t>
      </w:r>
      <w:proofErr w:type="gramEnd"/>
      <w:r w:rsidRPr="00397FAE">
        <w:rPr>
          <w:rFonts w:ascii="Arial" w:hAnsi="Arial" w:cs="Arial"/>
          <w:i/>
          <w:sz w:val="26"/>
          <w:szCs w:val="26"/>
          <w:bdr w:val="none" w:sz="0" w:space="0" w:color="auto" w:frame="1"/>
          <w:rtl/>
          <w:lang w:val="it-IT" w:bidi="ar-EG"/>
        </w:rPr>
        <w:t xml:space="preserve"> مثل مسار</w:t>
      </w:r>
      <w:r w:rsidRPr="00397FAE">
        <w:rPr>
          <w:rFonts w:ascii="Arial" w:hAnsi="Arial" w:cs="Arial"/>
          <w:i/>
          <w:sz w:val="26"/>
          <w:szCs w:val="26"/>
          <w:bdr w:val="none" w:sz="0" w:space="0" w:color="auto" w:frame="1"/>
          <w:lang w:val="it-IT" w:bidi="ar-EG"/>
        </w:rPr>
        <w:t xml:space="preserve"> 4.0 </w:t>
      </w:r>
      <w:r w:rsidRPr="00397FAE">
        <w:rPr>
          <w:rFonts w:ascii="Arial" w:hAnsi="Arial" w:cs="Arial"/>
          <w:i/>
          <w:sz w:val="26"/>
          <w:szCs w:val="26"/>
          <w:bdr w:val="none" w:sz="0" w:space="0" w:color="auto" w:frame="1"/>
          <w:rtl/>
          <w:lang w:val="it-IT" w:bidi="ar-EG"/>
        </w:rPr>
        <w:t>ومبادرة</w:t>
      </w:r>
      <w:r w:rsidRPr="00397FAE">
        <w:rPr>
          <w:rFonts w:ascii="Arial" w:hAnsi="Arial" w:cs="Arial"/>
          <w:i/>
          <w:sz w:val="26"/>
          <w:szCs w:val="26"/>
          <w:bdr w:val="none" w:sz="0" w:space="0" w:color="auto" w:frame="1"/>
          <w:lang w:val="it-IT" w:bidi="ar-EG"/>
        </w:rPr>
        <w:t xml:space="preserve"> EIMA Robot </w:t>
      </w:r>
      <w:r w:rsidRPr="00397FAE">
        <w:rPr>
          <w:rFonts w:ascii="Arial" w:hAnsi="Arial" w:cs="Arial"/>
          <w:i/>
          <w:sz w:val="26"/>
          <w:szCs w:val="26"/>
          <w:bdr w:val="none" w:sz="0" w:space="0" w:color="auto" w:frame="1"/>
          <w:rtl/>
          <w:lang w:val="it-IT" w:bidi="ar-EG"/>
        </w:rPr>
        <w:t xml:space="preserve">، ولكن أولاً وقبل كل شيء مع مسابقة </w:t>
      </w:r>
      <w:r w:rsidRPr="00397FAE">
        <w:rPr>
          <w:rFonts w:ascii="Arial" w:hAnsi="Arial" w:cs="Arial"/>
          <w:i/>
          <w:sz w:val="26"/>
          <w:szCs w:val="26"/>
          <w:bdr w:val="none" w:sz="0" w:space="0" w:color="auto" w:frame="1"/>
          <w:lang w:val="it-IT" w:bidi="ar-EG"/>
        </w:rPr>
        <w:t>Novità Tecniche</w:t>
      </w:r>
      <w:r w:rsidRPr="00397FAE">
        <w:rPr>
          <w:rFonts w:ascii="Arial" w:hAnsi="Arial" w:cs="Arial"/>
          <w:i/>
          <w:sz w:val="26"/>
          <w:szCs w:val="26"/>
          <w:bdr w:val="none" w:sz="0" w:space="0" w:color="auto" w:frame="1"/>
          <w:rtl/>
          <w:lang w:val="it-IT" w:bidi="ar-EG"/>
        </w:rPr>
        <w:t xml:space="preserve">، التي تم تجديدها هذا العام من حيث المعايير وتعزيزها بحدث مخصص حصريًا قبل انطلاق </w:t>
      </w:r>
      <w:r w:rsidRPr="00397FAE">
        <w:rPr>
          <w:rFonts w:ascii="Arial" w:hAnsi="Arial" w:cs="Arial"/>
          <w:i/>
          <w:sz w:val="26"/>
          <w:szCs w:val="26"/>
          <w:bdr w:val="none" w:sz="0" w:space="0" w:color="auto" w:frame="1"/>
          <w:lang w:val="it-IT" w:bidi="ar-EG"/>
        </w:rPr>
        <w:t xml:space="preserve"> EIMA</w:t>
      </w:r>
      <w:r w:rsidRPr="00397FAE">
        <w:rPr>
          <w:rFonts w:ascii="Arial" w:hAnsi="Arial" w:cs="Arial"/>
          <w:i/>
          <w:sz w:val="26"/>
          <w:szCs w:val="26"/>
          <w:bdr w:val="none" w:sz="0" w:space="0" w:color="auto" w:frame="1"/>
          <w:rtl/>
          <w:lang w:val="it-IT" w:bidi="ar-EG"/>
        </w:rPr>
        <w:t>.</w:t>
      </w:r>
      <w:r w:rsidRPr="00397FAE">
        <w:rPr>
          <w:rFonts w:ascii="Arial" w:hAnsi="Arial" w:cs="Arial"/>
          <w:i/>
          <w:sz w:val="26"/>
          <w:szCs w:val="26"/>
          <w:rtl/>
          <w:lang w:bidi="ar-EG"/>
        </w:rPr>
        <w:t xml:space="preserve"> </w:t>
      </w:r>
      <w:r w:rsidRPr="00397FAE">
        <w:rPr>
          <w:rFonts w:ascii="Arial" w:hAnsi="Arial" w:cs="Arial"/>
          <w:i/>
          <w:sz w:val="26"/>
          <w:szCs w:val="26"/>
          <w:bdr w:val="none" w:sz="0" w:space="0" w:color="auto" w:frame="1"/>
          <w:rtl/>
          <w:lang w:val="it-IT" w:bidi="ar-EG"/>
        </w:rPr>
        <w:t xml:space="preserve">سيكون للابتكارات التقنية في الواقع زخم جديد مع حدث معاينة مفتوح لجميع الصحافة الوطنية </w:t>
      </w:r>
      <w:proofErr w:type="gramStart"/>
      <w:r w:rsidRPr="00397FAE">
        <w:rPr>
          <w:rFonts w:ascii="Arial" w:hAnsi="Arial" w:cs="Arial"/>
          <w:i/>
          <w:sz w:val="26"/>
          <w:szCs w:val="26"/>
          <w:bdr w:val="none" w:sz="0" w:space="0" w:color="auto" w:frame="1"/>
          <w:rtl/>
          <w:lang w:val="it-IT" w:bidi="ar-EG"/>
        </w:rPr>
        <w:t>والدولية ،</w:t>
      </w:r>
      <w:proofErr w:type="gramEnd"/>
      <w:r w:rsidRPr="00397FAE">
        <w:rPr>
          <w:rFonts w:ascii="Arial" w:hAnsi="Arial" w:cs="Arial"/>
          <w:i/>
          <w:sz w:val="26"/>
          <w:szCs w:val="26"/>
          <w:bdr w:val="none" w:sz="0" w:space="0" w:color="auto" w:frame="1"/>
          <w:rtl/>
          <w:lang w:val="it-IT" w:bidi="ar-EG"/>
        </w:rPr>
        <w:t xml:space="preserve"> والذي سيعقد في نهاية سبتمبر والذي سيشهد إمكانية تقديم شروحات فنية مفصلة ولقطات فيديو ودعم للوسائط المتعددة.</w:t>
      </w:r>
      <w:r w:rsidRPr="00397FAE">
        <w:rPr>
          <w:rFonts w:ascii="Arial" w:hAnsi="Arial" w:cs="Arial"/>
          <w:i/>
          <w:sz w:val="26"/>
          <w:szCs w:val="26"/>
          <w:rtl/>
          <w:lang w:val="it-IT" w:bidi="ar-EG"/>
        </w:rPr>
        <w:t xml:space="preserve"> </w:t>
      </w:r>
      <w:r w:rsidRPr="00397FAE">
        <w:rPr>
          <w:rFonts w:ascii="Arial" w:hAnsi="Arial" w:cs="Arial"/>
          <w:i/>
          <w:sz w:val="26"/>
          <w:szCs w:val="26"/>
          <w:bdr w:val="none" w:sz="0" w:space="0" w:color="auto" w:frame="1"/>
          <w:rtl/>
          <w:lang w:val="it-IT" w:bidi="ar-EG"/>
        </w:rPr>
        <w:t xml:space="preserve">ودائمًا لتعزيز الابتكارات ونشرها، تم تأكيد منطقة العرض الخارجية للجرارات، حيث سيكون من الممكن رؤية التقنيات الأكثر ابتكارًا أثناء الحركة. لكن منطقة الجرارات لن تكون منطقة العرض الوحيدة في هذه النسخة - تم توضيح ذلك خلال المؤتمر - لأنه جنبًا إلى جنب مع المعرض الديناميكي للآلات لسلاسل إمداد الطاقة </w:t>
      </w:r>
      <w:proofErr w:type="gramStart"/>
      <w:r w:rsidRPr="00397FAE">
        <w:rPr>
          <w:rFonts w:ascii="Arial" w:hAnsi="Arial" w:cs="Arial"/>
          <w:i/>
          <w:sz w:val="26"/>
          <w:szCs w:val="26"/>
          <w:bdr w:val="none" w:sz="0" w:space="0" w:color="auto" w:frame="1"/>
          <w:rtl/>
          <w:lang w:val="it-IT" w:bidi="ar-EG"/>
        </w:rPr>
        <w:t>الحيوية ،</w:t>
      </w:r>
      <w:proofErr w:type="gramEnd"/>
      <w:r w:rsidRPr="00397FAE">
        <w:rPr>
          <w:rFonts w:ascii="Arial" w:hAnsi="Arial" w:cs="Arial"/>
          <w:i/>
          <w:sz w:val="26"/>
          <w:szCs w:val="26"/>
          <w:bdr w:val="none" w:sz="0" w:space="0" w:color="auto" w:frame="1"/>
          <w:rtl/>
          <w:lang w:val="it-IT" w:bidi="ar-EG"/>
        </w:rPr>
        <w:t xml:space="preserve"> تم التخطيط لمبادرة "</w:t>
      </w:r>
      <w:r w:rsidRPr="00397FAE">
        <w:rPr>
          <w:rFonts w:ascii="Arial" w:hAnsi="Arial" w:cs="Arial"/>
          <w:i/>
          <w:sz w:val="26"/>
          <w:szCs w:val="26"/>
          <w:lang w:bidi="ar-EG"/>
        </w:rPr>
        <w:t xml:space="preserve"> </w:t>
      </w:r>
      <w:r w:rsidRPr="00397FAE">
        <w:rPr>
          <w:rFonts w:ascii="Arial" w:hAnsi="Arial" w:cs="Arial"/>
          <w:i/>
          <w:sz w:val="26"/>
          <w:szCs w:val="26"/>
          <w:bdr w:val="none" w:sz="0" w:space="0" w:color="auto" w:frame="1"/>
          <w:lang w:val="it-IT" w:bidi="ar-EG"/>
        </w:rPr>
        <w:t>garden</w:t>
      </w:r>
      <w:r w:rsidRPr="00397FAE">
        <w:rPr>
          <w:rFonts w:ascii="Arial" w:hAnsi="Arial" w:cs="Arial"/>
          <w:i/>
          <w:sz w:val="26"/>
          <w:szCs w:val="26"/>
          <w:bdr w:val="none" w:sz="0" w:space="0" w:color="auto" w:frame="1"/>
          <w:rtl/>
          <w:lang w:val="it-IT" w:bidi="ar-EG"/>
        </w:rPr>
        <w:t>" الجديدة ، والتي ستسمح بمشاهدة المركبات وهي تعمل ومعدات للعناية بالحدائق والمساحات الخضراء وتستهدف كل من فنيي الصيانة المحترفين وعامة الهواة والمتحمسين. وتعد منطقة "</w:t>
      </w:r>
      <w:r w:rsidRPr="00397FAE">
        <w:rPr>
          <w:rFonts w:ascii="Arial" w:hAnsi="Arial" w:cs="Arial"/>
          <w:i/>
          <w:sz w:val="26"/>
          <w:szCs w:val="26"/>
          <w:lang w:bidi="ar-EG"/>
        </w:rPr>
        <w:t xml:space="preserve"> </w:t>
      </w:r>
      <w:r w:rsidRPr="00397FAE">
        <w:rPr>
          <w:rFonts w:ascii="Arial" w:hAnsi="Arial" w:cs="Arial"/>
          <w:i/>
          <w:sz w:val="26"/>
          <w:szCs w:val="26"/>
          <w:bdr w:val="none" w:sz="0" w:space="0" w:color="auto" w:frame="1"/>
          <w:lang w:val="it-IT" w:bidi="ar-EG"/>
        </w:rPr>
        <w:t>Campus</w:t>
      </w:r>
      <w:r w:rsidRPr="00397FAE">
        <w:rPr>
          <w:rFonts w:ascii="Arial" w:hAnsi="Arial" w:cs="Arial"/>
          <w:i/>
          <w:sz w:val="26"/>
          <w:szCs w:val="26"/>
          <w:bdr w:val="none" w:sz="0" w:space="0" w:color="auto" w:frame="1"/>
          <w:rtl/>
          <w:lang w:val="it-IT" w:bidi="ar-EG"/>
        </w:rPr>
        <w:t xml:space="preserve">" المخصصة للجامعات والمؤسسات البحثية أكثر ثراءً مما كانت عليه في </w:t>
      </w:r>
      <w:proofErr w:type="gramStart"/>
      <w:r w:rsidRPr="00397FAE">
        <w:rPr>
          <w:rFonts w:ascii="Arial" w:hAnsi="Arial" w:cs="Arial"/>
          <w:i/>
          <w:sz w:val="26"/>
          <w:szCs w:val="26"/>
          <w:bdr w:val="none" w:sz="0" w:space="0" w:color="auto" w:frame="1"/>
          <w:rtl/>
          <w:lang w:val="it-IT" w:bidi="ar-EG"/>
        </w:rPr>
        <w:t>الماضي ،</w:t>
      </w:r>
      <w:proofErr w:type="gramEnd"/>
      <w:r w:rsidRPr="00397FAE">
        <w:rPr>
          <w:rFonts w:ascii="Arial" w:hAnsi="Arial" w:cs="Arial"/>
          <w:i/>
          <w:sz w:val="26"/>
          <w:szCs w:val="26"/>
          <w:bdr w:val="none" w:sz="0" w:space="0" w:color="auto" w:frame="1"/>
          <w:rtl/>
          <w:lang w:val="it-IT" w:bidi="ar-EG"/>
        </w:rPr>
        <w:t xml:space="preserve"> في حين أن برنامج المؤتمرات مكتمل للغاية، لا سيما فيما يتعلق بقضايا الساعة مثل التحول البيئي والرقمي ، والاقتصاد الأخضر ، والسلامة، والوقاية من </w:t>
      </w:r>
    </w:p>
    <w:p w14:paraId="14A63A54" w14:textId="77777777" w:rsidR="00397FAE" w:rsidRPr="00397FAE" w:rsidRDefault="00397FAE" w:rsidP="00397FAE">
      <w:pPr>
        <w:bidi/>
        <w:ind w:left="-142" w:right="-431"/>
        <w:rPr>
          <w:rFonts w:ascii="Arial" w:hAnsi="Arial" w:cs="Arial"/>
          <w:i/>
          <w:sz w:val="26"/>
          <w:szCs w:val="26"/>
          <w:bdr w:val="none" w:sz="0" w:space="0" w:color="auto" w:frame="1"/>
          <w:lang w:val="it-IT" w:bidi="ar-EG"/>
        </w:rPr>
      </w:pPr>
    </w:p>
    <w:p w14:paraId="687CDD3B" w14:textId="77777777" w:rsidR="00397FAE" w:rsidRPr="00397FAE" w:rsidRDefault="00397FAE" w:rsidP="00397FAE">
      <w:pPr>
        <w:bidi/>
        <w:ind w:left="-142" w:right="-431"/>
        <w:rPr>
          <w:rFonts w:ascii="Arial" w:hAnsi="Arial" w:cs="Arial"/>
          <w:i/>
          <w:sz w:val="26"/>
          <w:szCs w:val="26"/>
          <w:bdr w:val="none" w:sz="0" w:space="0" w:color="auto" w:frame="1"/>
          <w:lang w:val="it-IT" w:bidi="ar-EG"/>
        </w:rPr>
      </w:pPr>
    </w:p>
    <w:p w14:paraId="478DB44C" w14:textId="77777777" w:rsidR="00397FAE" w:rsidRPr="00397FAE" w:rsidRDefault="00397FAE" w:rsidP="00397FAE">
      <w:pPr>
        <w:bidi/>
        <w:ind w:left="-142" w:right="-431"/>
        <w:rPr>
          <w:rFonts w:ascii="Arial" w:hAnsi="Arial" w:cs="Arial"/>
          <w:i/>
          <w:sz w:val="26"/>
          <w:szCs w:val="26"/>
          <w:bdr w:val="none" w:sz="0" w:space="0" w:color="auto" w:frame="1"/>
          <w:lang w:val="it-IT" w:bidi="ar-EG"/>
        </w:rPr>
      </w:pPr>
    </w:p>
    <w:p w14:paraId="50642254" w14:textId="43141D4F" w:rsidR="00397FAE" w:rsidRPr="00397FAE" w:rsidRDefault="00397FAE" w:rsidP="00397FAE">
      <w:pPr>
        <w:bidi/>
        <w:ind w:left="-142" w:right="-431"/>
        <w:rPr>
          <w:rFonts w:ascii="Arial" w:hAnsi="Arial" w:cs="Arial"/>
          <w:i/>
          <w:sz w:val="26"/>
          <w:szCs w:val="26"/>
          <w:bdr w:val="none" w:sz="0" w:space="0" w:color="auto" w:frame="1"/>
          <w:rtl/>
          <w:lang w:val="it-IT" w:bidi="ar-EG"/>
        </w:rPr>
      </w:pPr>
      <w:r w:rsidRPr="00397FAE">
        <w:rPr>
          <w:rFonts w:ascii="Arial" w:hAnsi="Arial" w:cs="Arial"/>
          <w:i/>
          <w:sz w:val="26"/>
          <w:szCs w:val="26"/>
          <w:bdr w:val="none" w:sz="0" w:space="0" w:color="auto" w:frame="1"/>
          <w:rtl/>
          <w:lang w:val="it-IT" w:bidi="ar-EG"/>
        </w:rPr>
        <w:lastRenderedPageBreak/>
        <w:t>المخاطر الجيولوجية. سيتم تجديد مركز معارض بولونيا من حيث اللافتات والخدمات، وس</w:t>
      </w:r>
      <w:r>
        <w:rPr>
          <w:rFonts w:ascii="Arial" w:hAnsi="Arial" w:cs="Arial" w:hint="cs"/>
          <w:i/>
          <w:sz w:val="26"/>
          <w:szCs w:val="26"/>
          <w:bdr w:val="none" w:sz="0" w:space="0" w:color="auto" w:frame="1"/>
          <w:rtl/>
          <w:lang w:val="it-IT" w:bidi="ar-EG"/>
        </w:rPr>
        <w:t xml:space="preserve">وف </w:t>
      </w:r>
      <w:r w:rsidRPr="00397FAE">
        <w:rPr>
          <w:rFonts w:ascii="Arial" w:hAnsi="Arial" w:cs="Arial"/>
          <w:i/>
          <w:sz w:val="26"/>
          <w:szCs w:val="26"/>
          <w:bdr w:val="none" w:sz="0" w:space="0" w:color="auto" w:frame="1"/>
          <w:rtl/>
          <w:lang w:val="it-IT" w:bidi="ar-EG"/>
        </w:rPr>
        <w:t>تتميز الأجنحة المخصصة للصالونات المتخصصة</w:t>
      </w:r>
      <w:r w:rsidRPr="00397FAE">
        <w:rPr>
          <w:rFonts w:ascii="Arial" w:hAnsi="Arial" w:cs="Arial"/>
          <w:i/>
          <w:sz w:val="26"/>
          <w:szCs w:val="26"/>
          <w:bdr w:val="none" w:sz="0" w:space="0" w:color="auto" w:frame="1"/>
          <w:lang w:val="it-IT" w:bidi="ar-EG"/>
        </w:rPr>
        <w:t xml:space="preserve"> </w:t>
      </w:r>
      <w:r w:rsidRPr="00397FAE">
        <w:rPr>
          <w:rFonts w:ascii="Arial" w:hAnsi="Arial" w:cs="Arial"/>
          <w:i/>
          <w:sz w:val="26"/>
          <w:szCs w:val="26"/>
          <w:bdr w:val="none" w:sz="0" w:space="0" w:color="auto" w:frame="1"/>
          <w:rtl/>
          <w:lang w:val="it-IT" w:bidi="ar-EG"/>
        </w:rPr>
        <w:t xml:space="preserve">(قطع الغيار، </w:t>
      </w:r>
      <w:r w:rsidRPr="00397FAE">
        <w:rPr>
          <w:rFonts w:ascii="Arial" w:hAnsi="Arial" w:cs="Arial"/>
          <w:i/>
          <w:sz w:val="26"/>
          <w:szCs w:val="26"/>
          <w:bdr w:val="none" w:sz="0" w:space="0" w:color="auto" w:frame="1"/>
          <w:lang w:val="it-IT" w:bidi="ar-EG"/>
        </w:rPr>
        <w:t>Digital</w:t>
      </w:r>
      <w:r w:rsidRPr="00397FAE">
        <w:rPr>
          <w:rFonts w:ascii="Arial" w:hAnsi="Arial" w:cs="Arial"/>
          <w:i/>
          <w:sz w:val="26"/>
          <w:szCs w:val="26"/>
          <w:bdr w:val="none" w:sz="0" w:space="0" w:color="auto" w:frame="1"/>
          <w:rtl/>
          <w:lang w:val="it-IT" w:bidi="ar-EG"/>
        </w:rPr>
        <w:t xml:space="preserve">، </w:t>
      </w:r>
      <w:r w:rsidRPr="00397FAE">
        <w:rPr>
          <w:rFonts w:ascii="Arial" w:hAnsi="Arial" w:cs="Arial"/>
          <w:i/>
          <w:sz w:val="26"/>
          <w:szCs w:val="26"/>
          <w:bdr w:val="none" w:sz="0" w:space="0" w:color="auto" w:frame="1"/>
          <w:lang w:val="it-IT" w:bidi="ar-EG"/>
        </w:rPr>
        <w:t>Green</w:t>
      </w:r>
      <w:r w:rsidRPr="00397FAE">
        <w:rPr>
          <w:rFonts w:ascii="Arial" w:hAnsi="Arial" w:cs="Arial"/>
          <w:i/>
          <w:sz w:val="26"/>
          <w:szCs w:val="26"/>
          <w:bdr w:val="none" w:sz="0" w:space="0" w:color="auto" w:frame="1"/>
          <w:rtl/>
          <w:lang w:val="it-IT" w:bidi="ar-EG"/>
        </w:rPr>
        <w:t xml:space="preserve">، </w:t>
      </w:r>
      <w:r w:rsidRPr="00397FAE">
        <w:rPr>
          <w:rFonts w:ascii="Arial" w:hAnsi="Arial" w:cs="Arial"/>
          <w:i/>
          <w:sz w:val="26"/>
          <w:szCs w:val="26"/>
          <w:bdr w:val="none" w:sz="0" w:space="0" w:color="auto" w:frame="1"/>
          <w:lang w:val="it-IT" w:bidi="ar-EG"/>
        </w:rPr>
        <w:t>Energy</w:t>
      </w:r>
      <w:r w:rsidRPr="00397FAE">
        <w:rPr>
          <w:rFonts w:ascii="Arial" w:hAnsi="Arial" w:cs="Arial"/>
          <w:i/>
          <w:sz w:val="26"/>
          <w:szCs w:val="26"/>
          <w:bdr w:val="none" w:sz="0" w:space="0" w:color="auto" w:frame="1"/>
          <w:rtl/>
          <w:lang w:val="it-IT" w:bidi="ar-EG"/>
        </w:rPr>
        <w:t xml:space="preserve">، </w:t>
      </w:r>
      <w:proofErr w:type="spellStart"/>
      <w:r w:rsidRPr="00397FAE">
        <w:rPr>
          <w:rFonts w:ascii="Arial" w:hAnsi="Arial" w:cs="Arial"/>
          <w:i/>
          <w:sz w:val="26"/>
          <w:szCs w:val="26"/>
          <w:bdr w:val="none" w:sz="0" w:space="0" w:color="auto" w:frame="1"/>
          <w:lang w:val="it-IT" w:bidi="ar-EG"/>
        </w:rPr>
        <w:t>Idrotech</w:t>
      </w:r>
      <w:proofErr w:type="spellEnd"/>
      <w:r w:rsidRPr="00397FAE">
        <w:rPr>
          <w:rFonts w:ascii="Arial" w:hAnsi="Arial" w:cs="Arial"/>
          <w:i/>
          <w:sz w:val="26"/>
          <w:szCs w:val="26"/>
          <w:bdr w:val="none" w:sz="0" w:space="0" w:color="auto" w:frame="1"/>
          <w:rtl/>
          <w:lang w:val="it-IT" w:bidi="ar-EG"/>
        </w:rPr>
        <w:t xml:space="preserve">) بعناصر </w:t>
      </w:r>
      <w:proofErr w:type="spellStart"/>
      <w:r w:rsidRPr="00397FAE">
        <w:rPr>
          <w:rFonts w:ascii="Arial" w:hAnsi="Arial" w:cs="Arial"/>
          <w:i/>
          <w:sz w:val="26"/>
          <w:szCs w:val="26"/>
          <w:bdr w:val="none" w:sz="0" w:space="0" w:color="auto" w:frame="1"/>
          <w:rtl/>
          <w:lang w:val="it-IT" w:bidi="ar-EG"/>
        </w:rPr>
        <w:t>سينوغرافية</w:t>
      </w:r>
      <w:proofErr w:type="spellEnd"/>
      <w:r w:rsidRPr="00397FAE">
        <w:rPr>
          <w:rFonts w:ascii="Arial" w:hAnsi="Arial" w:cs="Arial"/>
          <w:i/>
          <w:sz w:val="26"/>
          <w:szCs w:val="26"/>
          <w:bdr w:val="none" w:sz="0" w:space="0" w:color="auto" w:frame="1"/>
          <w:rtl/>
          <w:lang w:val="it-IT" w:bidi="ar-EG"/>
        </w:rPr>
        <w:t xml:space="preserve"> تذكر بمجالات المنتجات المختلفة. وتختتم </w:t>
      </w:r>
      <w:proofErr w:type="spellStart"/>
      <w:r w:rsidRPr="00397FAE">
        <w:rPr>
          <w:rFonts w:ascii="Arial" w:hAnsi="Arial" w:cs="Arial"/>
          <w:i/>
          <w:sz w:val="26"/>
          <w:szCs w:val="26"/>
          <w:bdr w:val="none" w:sz="0" w:space="0" w:color="auto" w:frame="1"/>
          <w:lang w:val="it-IT" w:bidi="ar-EG"/>
        </w:rPr>
        <w:t>Rapastella</w:t>
      </w:r>
      <w:proofErr w:type="spellEnd"/>
      <w:r w:rsidRPr="00397FAE">
        <w:rPr>
          <w:rFonts w:ascii="Arial" w:hAnsi="Arial" w:cs="Arial"/>
          <w:i/>
          <w:sz w:val="26"/>
          <w:szCs w:val="26"/>
          <w:bdr w:val="none" w:sz="0" w:space="0" w:color="auto" w:frame="1"/>
          <w:rtl/>
          <w:lang w:val="it-IT" w:bidi="ar-EG"/>
        </w:rPr>
        <w:t xml:space="preserve"> "لذلك سيقدم </w:t>
      </w:r>
      <w:r w:rsidRPr="00397FAE">
        <w:rPr>
          <w:rFonts w:ascii="Arial" w:hAnsi="Arial" w:cs="Arial"/>
          <w:i/>
          <w:sz w:val="26"/>
          <w:szCs w:val="26"/>
          <w:bdr w:val="none" w:sz="0" w:space="0" w:color="auto" w:frame="1"/>
          <w:lang w:val="it-IT" w:bidi="ar-EG"/>
        </w:rPr>
        <w:t>EIMA 2022</w:t>
      </w:r>
      <w:r w:rsidRPr="00397FAE">
        <w:rPr>
          <w:rFonts w:ascii="Arial" w:hAnsi="Arial" w:cs="Arial"/>
          <w:i/>
          <w:sz w:val="26"/>
          <w:szCs w:val="26"/>
          <w:bdr w:val="none" w:sz="0" w:space="0" w:color="auto" w:frame="1"/>
          <w:rtl/>
          <w:lang w:val="it-IT" w:bidi="ar-EG"/>
        </w:rPr>
        <w:t xml:space="preserve"> لمحة غير </w:t>
      </w:r>
      <w:proofErr w:type="gramStart"/>
      <w:r w:rsidRPr="00397FAE">
        <w:rPr>
          <w:rFonts w:ascii="Arial" w:hAnsi="Arial" w:cs="Arial"/>
          <w:i/>
          <w:sz w:val="26"/>
          <w:szCs w:val="26"/>
          <w:bdr w:val="none" w:sz="0" w:space="0" w:color="auto" w:frame="1"/>
          <w:rtl/>
          <w:lang w:val="it-IT" w:bidi="ar-EG"/>
        </w:rPr>
        <w:t>مسبوقة ،</w:t>
      </w:r>
      <w:proofErr w:type="gramEnd"/>
      <w:r w:rsidRPr="00397FAE">
        <w:rPr>
          <w:rFonts w:ascii="Arial" w:hAnsi="Arial" w:cs="Arial"/>
          <w:i/>
          <w:sz w:val="26"/>
          <w:szCs w:val="26"/>
          <w:bdr w:val="none" w:sz="0" w:space="0" w:color="auto" w:frame="1"/>
          <w:rtl/>
          <w:lang w:val="it-IT" w:bidi="ar-EG"/>
        </w:rPr>
        <w:t xml:space="preserve"> سيكون" منظرًا طبيعيًا "مألوفًا ولكنه مفاجئ.</w:t>
      </w:r>
    </w:p>
    <w:p w14:paraId="2C85C6C2" w14:textId="77777777" w:rsidR="00397FAE" w:rsidRPr="00397FAE" w:rsidRDefault="00397FAE" w:rsidP="00397FAE">
      <w:pPr>
        <w:bidi/>
        <w:ind w:right="-431"/>
        <w:rPr>
          <w:rFonts w:ascii="Arial" w:hAnsi="Arial" w:cs="Arial"/>
          <w:i/>
          <w:sz w:val="26"/>
          <w:szCs w:val="26"/>
          <w:bdr w:val="none" w:sz="0" w:space="0" w:color="auto" w:frame="1"/>
          <w:lang w:val="it-IT" w:bidi="ar-EG"/>
        </w:rPr>
      </w:pPr>
    </w:p>
    <w:p w14:paraId="2326DCF1" w14:textId="77777777" w:rsidR="00397FAE" w:rsidRPr="00397FAE" w:rsidRDefault="00397FAE" w:rsidP="00397FAE">
      <w:pPr>
        <w:bidi/>
        <w:ind w:left="-142" w:right="-431"/>
        <w:rPr>
          <w:rFonts w:ascii="Arial" w:hAnsi="Arial" w:cs="Arial"/>
          <w:b/>
          <w:bCs/>
          <w:i/>
          <w:sz w:val="26"/>
          <w:szCs w:val="26"/>
          <w:bdr w:val="none" w:sz="0" w:space="0" w:color="auto" w:frame="1"/>
          <w:rtl/>
          <w:lang w:val="it-IT" w:bidi="ar-EG"/>
        </w:rPr>
      </w:pPr>
      <w:r w:rsidRPr="00397FAE">
        <w:rPr>
          <w:rFonts w:ascii="Arial" w:hAnsi="Arial" w:cs="Arial"/>
          <w:b/>
          <w:bCs/>
          <w:i/>
          <w:sz w:val="26"/>
          <w:szCs w:val="26"/>
          <w:bdr w:val="none" w:sz="0" w:space="0" w:color="auto" w:frame="1"/>
          <w:rtl/>
          <w:lang w:val="it-IT" w:bidi="ar-EG"/>
        </w:rPr>
        <w:t xml:space="preserve">فيرونا </w:t>
      </w:r>
      <w:r w:rsidRPr="00397FAE">
        <w:rPr>
          <w:rFonts w:ascii="Arial" w:hAnsi="Arial" w:cs="Arial"/>
          <w:b/>
          <w:bCs/>
          <w:i/>
          <w:sz w:val="26"/>
          <w:szCs w:val="26"/>
          <w:bdr w:val="none" w:sz="0" w:space="0" w:color="auto" w:frame="1"/>
          <w:lang w:val="en-GB" w:bidi="ar-EG"/>
        </w:rPr>
        <w:t>Verona</w:t>
      </w:r>
      <w:r w:rsidRPr="00397FAE">
        <w:rPr>
          <w:rFonts w:ascii="Arial" w:hAnsi="Arial" w:cs="Arial"/>
          <w:b/>
          <w:bCs/>
          <w:i/>
          <w:sz w:val="26"/>
          <w:szCs w:val="26"/>
          <w:bdr w:val="none" w:sz="0" w:space="0" w:color="auto" w:frame="1"/>
          <w:rtl/>
          <w:lang w:val="it-IT" w:bidi="ar-EG"/>
        </w:rPr>
        <w:t xml:space="preserve"> 2 مارس 2022</w:t>
      </w:r>
    </w:p>
    <w:p w14:paraId="763B532A" w14:textId="1EE871C2" w:rsidR="00E95EA3" w:rsidRPr="00E95EA3" w:rsidRDefault="00E95EA3" w:rsidP="00397FAE">
      <w:pPr>
        <w:bidi/>
        <w:ind w:left="-142"/>
        <w:rPr>
          <w:rFonts w:eastAsia="Calibri" w:cs="Times New Roman"/>
          <w:b/>
          <w:bCs/>
          <w:lang w:val="it-IT" w:eastAsia="en-US"/>
        </w:rPr>
      </w:pPr>
    </w:p>
    <w:sectPr w:rsidR="00E95EA3" w:rsidRPr="00E95EA3"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5E03F" w14:textId="77777777" w:rsidR="006842AF" w:rsidRDefault="006842AF">
      <w:r>
        <w:separator/>
      </w:r>
    </w:p>
  </w:endnote>
  <w:endnote w:type="continuationSeparator" w:id="0">
    <w:p w14:paraId="50649EB2" w14:textId="77777777" w:rsidR="006842AF" w:rsidRDefault="0068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D1C92" w14:textId="77777777" w:rsidR="006842AF" w:rsidRDefault="006842AF">
      <w:r>
        <w:separator/>
      </w:r>
    </w:p>
  </w:footnote>
  <w:footnote w:type="continuationSeparator" w:id="0">
    <w:p w14:paraId="5097DC61" w14:textId="77777777" w:rsidR="006842AF" w:rsidRDefault="00684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3A1D30F4" w:rsidR="005B51B0" w:rsidRDefault="006842AF">
    <w:pPr>
      <w:pStyle w:val="Intestazione"/>
      <w:tabs>
        <w:tab w:val="clear" w:pos="9638"/>
        <w:tab w:val="right" w:pos="7485"/>
      </w:tabs>
    </w:pPr>
    <w:sdt>
      <w:sdtPr>
        <w:id w:val="-1786807496"/>
        <w:docPartObj>
          <w:docPartGallery w:val="Page Numbers (Margins)"/>
          <w:docPartUnique/>
        </w:docPartObj>
      </w:sdtPr>
      <w:sdtEndPr/>
      <w:sdtContent>
        <w:r w:rsidR="005B51B0">
          <w:rPr>
            <w:noProof/>
            <w:lang w:val="it-IT"/>
          </w:rPr>
          <mc:AlternateContent>
            <mc:Choice Requires="wpg">
              <w:drawing>
                <wp:anchor distT="0" distB="0" distL="114300" distR="114300" simplePos="0" relativeHeight="251662336" behindDoc="0" locked="0" layoutInCell="0" allowOverlap="1" wp14:anchorId="4B1EA6F1" wp14:editId="5B85E13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A9FBFA0" w14:textId="77777777" w:rsidR="005B51B0" w:rsidRDefault="005B51B0">
                                <w:pPr>
                                  <w:pStyle w:val="Intestazione"/>
                                  <w:jc w:val="center"/>
                                </w:pPr>
                                <w:r>
                                  <w:rPr>
                                    <w:color w:val="auto"/>
                                    <w:sz w:val="22"/>
                                    <w:szCs w:val="22"/>
                                  </w:rPr>
                                  <w:fldChar w:fldCharType="begin"/>
                                </w:r>
                                <w:r>
                                  <w:instrText>PAGE    \* MERGEFORMAT</w:instrText>
                                </w:r>
                                <w:r>
                                  <w:rPr>
                                    <w:color w:val="auto"/>
                                    <w:sz w:val="22"/>
                                    <w:szCs w:val="22"/>
                                  </w:rPr>
                                  <w:fldChar w:fldCharType="separate"/>
                                </w:r>
                                <w:r w:rsidR="00A55BCB" w:rsidRPr="00A55BCB">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EA6F1"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3JQAMAALw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2A9FBFA0" w14:textId="77777777" w:rsidR="005B51B0" w:rsidRDefault="005B51B0">
                          <w:pPr>
                            <w:pStyle w:val="Intestazione"/>
                            <w:jc w:val="center"/>
                          </w:pPr>
                          <w:r>
                            <w:rPr>
                              <w:color w:val="auto"/>
                              <w:sz w:val="22"/>
                              <w:szCs w:val="22"/>
                            </w:rPr>
                            <w:fldChar w:fldCharType="begin"/>
                          </w:r>
                          <w:r>
                            <w:instrText>PAGE    \* MERGEFORMAT</w:instrText>
                          </w:r>
                          <w:r>
                            <w:rPr>
                              <w:color w:val="auto"/>
                              <w:sz w:val="22"/>
                              <w:szCs w:val="22"/>
                            </w:rPr>
                            <w:fldChar w:fldCharType="separate"/>
                          </w:r>
                          <w:r w:rsidR="00A55BCB" w:rsidRPr="00A55BCB">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F49D47"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345"/>
    <w:rsid w:val="000953A3"/>
    <w:rsid w:val="00097B12"/>
    <w:rsid w:val="000A3BA0"/>
    <w:rsid w:val="000C1579"/>
    <w:rsid w:val="000C1E4E"/>
    <w:rsid w:val="000C4DE4"/>
    <w:rsid w:val="000D5D90"/>
    <w:rsid w:val="000E71A7"/>
    <w:rsid w:val="000F4FAE"/>
    <w:rsid w:val="00112B03"/>
    <w:rsid w:val="00124A76"/>
    <w:rsid w:val="00126A67"/>
    <w:rsid w:val="0012789F"/>
    <w:rsid w:val="00157D22"/>
    <w:rsid w:val="00180463"/>
    <w:rsid w:val="0018354D"/>
    <w:rsid w:val="001914CE"/>
    <w:rsid w:val="00191F36"/>
    <w:rsid w:val="001968E5"/>
    <w:rsid w:val="00196FD7"/>
    <w:rsid w:val="001B7564"/>
    <w:rsid w:val="001E6873"/>
    <w:rsid w:val="00212768"/>
    <w:rsid w:val="0022432E"/>
    <w:rsid w:val="00225312"/>
    <w:rsid w:val="002415A7"/>
    <w:rsid w:val="002434A4"/>
    <w:rsid w:val="00250215"/>
    <w:rsid w:val="00256769"/>
    <w:rsid w:val="002633C4"/>
    <w:rsid w:val="00265E2B"/>
    <w:rsid w:val="002727C9"/>
    <w:rsid w:val="002A081C"/>
    <w:rsid w:val="002A3A2B"/>
    <w:rsid w:val="002B0B49"/>
    <w:rsid w:val="002D274C"/>
    <w:rsid w:val="002F353D"/>
    <w:rsid w:val="003076AD"/>
    <w:rsid w:val="003241F7"/>
    <w:rsid w:val="00330ADB"/>
    <w:rsid w:val="00361F16"/>
    <w:rsid w:val="00363902"/>
    <w:rsid w:val="00364712"/>
    <w:rsid w:val="00370F76"/>
    <w:rsid w:val="00371FC4"/>
    <w:rsid w:val="00395CEF"/>
    <w:rsid w:val="00397FAE"/>
    <w:rsid w:val="003A5287"/>
    <w:rsid w:val="003B02C9"/>
    <w:rsid w:val="003B358C"/>
    <w:rsid w:val="003B4387"/>
    <w:rsid w:val="003B7D16"/>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665A"/>
    <w:rsid w:val="0052020C"/>
    <w:rsid w:val="00531CA3"/>
    <w:rsid w:val="005363D1"/>
    <w:rsid w:val="00541D2D"/>
    <w:rsid w:val="00560CC7"/>
    <w:rsid w:val="005646BB"/>
    <w:rsid w:val="005760BB"/>
    <w:rsid w:val="00577457"/>
    <w:rsid w:val="00592561"/>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35CC8"/>
    <w:rsid w:val="00643058"/>
    <w:rsid w:val="00661945"/>
    <w:rsid w:val="006729A9"/>
    <w:rsid w:val="00677CC8"/>
    <w:rsid w:val="006810E8"/>
    <w:rsid w:val="00682974"/>
    <w:rsid w:val="006842AF"/>
    <w:rsid w:val="00687D18"/>
    <w:rsid w:val="00690F03"/>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115B2"/>
    <w:rsid w:val="008243F7"/>
    <w:rsid w:val="00830EBC"/>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22337"/>
    <w:rsid w:val="009234B5"/>
    <w:rsid w:val="00924547"/>
    <w:rsid w:val="0093426C"/>
    <w:rsid w:val="0093775C"/>
    <w:rsid w:val="0097010F"/>
    <w:rsid w:val="00970BE4"/>
    <w:rsid w:val="00971E4E"/>
    <w:rsid w:val="009913A8"/>
    <w:rsid w:val="009A1C8E"/>
    <w:rsid w:val="009C0F34"/>
    <w:rsid w:val="009C2022"/>
    <w:rsid w:val="009F23FD"/>
    <w:rsid w:val="00A00A57"/>
    <w:rsid w:val="00A20F14"/>
    <w:rsid w:val="00A40562"/>
    <w:rsid w:val="00A4130B"/>
    <w:rsid w:val="00A440F2"/>
    <w:rsid w:val="00A525E3"/>
    <w:rsid w:val="00A55BCB"/>
    <w:rsid w:val="00A6743F"/>
    <w:rsid w:val="00A734CB"/>
    <w:rsid w:val="00A76C82"/>
    <w:rsid w:val="00A770C2"/>
    <w:rsid w:val="00A96BE3"/>
    <w:rsid w:val="00AA21F3"/>
    <w:rsid w:val="00AB0855"/>
    <w:rsid w:val="00AB0A5F"/>
    <w:rsid w:val="00AC1250"/>
    <w:rsid w:val="00AC7945"/>
    <w:rsid w:val="00AE1470"/>
    <w:rsid w:val="00AF167E"/>
    <w:rsid w:val="00AF1E29"/>
    <w:rsid w:val="00B032D7"/>
    <w:rsid w:val="00B21437"/>
    <w:rsid w:val="00B254EA"/>
    <w:rsid w:val="00B45FD1"/>
    <w:rsid w:val="00B50277"/>
    <w:rsid w:val="00B51775"/>
    <w:rsid w:val="00B535FE"/>
    <w:rsid w:val="00B90224"/>
    <w:rsid w:val="00BA004C"/>
    <w:rsid w:val="00BA1DF9"/>
    <w:rsid w:val="00BC3205"/>
    <w:rsid w:val="00BE2C5C"/>
    <w:rsid w:val="00BE3E13"/>
    <w:rsid w:val="00C03358"/>
    <w:rsid w:val="00C111DE"/>
    <w:rsid w:val="00C15314"/>
    <w:rsid w:val="00C16E54"/>
    <w:rsid w:val="00C21717"/>
    <w:rsid w:val="00C3470B"/>
    <w:rsid w:val="00C37925"/>
    <w:rsid w:val="00C41688"/>
    <w:rsid w:val="00C426E1"/>
    <w:rsid w:val="00C4482E"/>
    <w:rsid w:val="00C73E5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406B4"/>
    <w:rsid w:val="00D4217A"/>
    <w:rsid w:val="00D54242"/>
    <w:rsid w:val="00D560A4"/>
    <w:rsid w:val="00D616AE"/>
    <w:rsid w:val="00D722A1"/>
    <w:rsid w:val="00DC1CB4"/>
    <w:rsid w:val="00DE3A07"/>
    <w:rsid w:val="00DE4119"/>
    <w:rsid w:val="00DF254C"/>
    <w:rsid w:val="00E018ED"/>
    <w:rsid w:val="00E264AA"/>
    <w:rsid w:val="00E2650D"/>
    <w:rsid w:val="00E273DF"/>
    <w:rsid w:val="00E554B1"/>
    <w:rsid w:val="00E7611F"/>
    <w:rsid w:val="00E76A4B"/>
    <w:rsid w:val="00E80F2F"/>
    <w:rsid w:val="00E95EA3"/>
    <w:rsid w:val="00EB3652"/>
    <w:rsid w:val="00EC5741"/>
    <w:rsid w:val="00F1367E"/>
    <w:rsid w:val="00F46B54"/>
    <w:rsid w:val="00F50302"/>
    <w:rsid w:val="00F52270"/>
    <w:rsid w:val="00F7014D"/>
    <w:rsid w:val="00F701F5"/>
    <w:rsid w:val="00F7049E"/>
    <w:rsid w:val="00F73E39"/>
    <w:rsid w:val="00F7699D"/>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3367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908997594">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3447</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Omar Dabbous</cp:lastModifiedBy>
  <cp:revision>2</cp:revision>
  <cp:lastPrinted>2020-11-02T16:06:00Z</cp:lastPrinted>
  <dcterms:created xsi:type="dcterms:W3CDTF">2022-03-08T08:14:00Z</dcterms:created>
  <dcterms:modified xsi:type="dcterms:W3CDTF">2022-03-08T08:14:00Z</dcterms:modified>
</cp:coreProperties>
</file>